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Ricardo Bruno Prada Mayorga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09.020.112-3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Onas 808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983415158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ricardo.prada@live.cl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474.457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5,83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210.830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7,29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263.628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474.457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