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055B5DB1" w:rsidR="009343B2" w:rsidRDefault="007E42A9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Resumen</w:t>
      </w:r>
      <w:bookmarkStart w:id="0" w:name="_GoBack"/>
      <w:bookmarkEnd w:id="0"/>
      <w:r w:rsidR="00AD5CC3">
        <w:rPr>
          <w:b/>
          <w:bCs/>
          <w:sz w:val="44"/>
          <w:szCs w:val="44"/>
        </w:rPr>
        <w:t xml:space="preserve"> de Seguros</w:t>
      </w:r>
    </w:p>
    <w:p w14:paraId="4C130A9D" w14:textId="77777777" w:rsidR="007E42A9" w:rsidRDefault="007E42A9" w:rsidP="007E42A9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118B01AE" w14:textId="77777777" w:rsidR="007E42A9" w:rsidRDefault="007E42A9" w:rsidP="007E42A9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AP49372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15-08-2022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13,09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6C811090" w14:textId="57FB11F2" w:rsidR="009343B2" w:rsidRDefault="00AD5CC3" w:rsidP="00D82D36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</w:rPr>
        <w:t xml:space="preserve">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 xml:space="preserve"> </w:t>
      </w:r>
      <w:r>
        <w:t xml:space="preserve">11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12.000,00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5,50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12.000,00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5,50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11,00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18-12-2022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1,33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 w:rsidSect="00277034">
      <w:headerReference w:type="default" r:id="rId8"/>
      <w:footerReference w:type="default" r:id="rId9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7A67B" w14:textId="77777777" w:rsidR="000D6CED" w:rsidRDefault="000D6CED">
      <w:pPr>
        <w:spacing w:line="240" w:lineRule="auto"/>
      </w:pPr>
      <w:r>
        <w:separator/>
      </w:r>
    </w:p>
  </w:endnote>
  <w:endnote w:type="continuationSeparator" w:id="0">
    <w:p w14:paraId="560D1DE2" w14:textId="77777777" w:rsidR="000D6CED" w:rsidRDefault="000D6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91B0D" w14:textId="77777777" w:rsidR="000D6CED" w:rsidRDefault="000D6CED">
      <w:pPr>
        <w:spacing w:line="240" w:lineRule="auto"/>
      </w:pPr>
      <w:r>
        <w:separator/>
      </w:r>
    </w:p>
  </w:footnote>
  <w:footnote w:type="continuationSeparator" w:id="0">
    <w:p w14:paraId="35F845F1" w14:textId="77777777" w:rsidR="000D6CED" w:rsidRDefault="000D6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0B1BDF9F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C5D1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77034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E42A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82D3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2022-05-16T06:51:00Z</dcterms:created>
  <dcterms:modified xsi:type="dcterms:W3CDTF">2022-05-16T13:35:00Z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